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9BC3" w14:textId="77777777" w:rsidR="00E91455" w:rsidRPr="000D0D0F" w:rsidRDefault="001E24C5" w:rsidP="00893C48">
      <w:pPr>
        <w:jc w:val="center"/>
      </w:pPr>
      <w:r w:rsidRPr="000D0D0F">
        <w:rPr>
          <w:noProof/>
          <w:lang w:eastAsia="en-US"/>
        </w:rPr>
        <w:drawing>
          <wp:inline distT="0" distB="0" distL="0" distR="0" wp14:anchorId="57D539F4" wp14:editId="2A1D3A02">
            <wp:extent cx="2562225" cy="774404"/>
            <wp:effectExtent l="19050" t="0" r="0" b="0"/>
            <wp:docPr id="2" name="Picture 1" descr="C:\Users\jsandi\AppData\Local\Microsoft\Windows\Temporary Internet Files\Content.Outlook\U8U69BN0\LAGC_Y14LOGO_v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ndi\AppData\Local\Microsoft\Windows\Temporary Internet Files\Content.Outlook\U8U69BN0\LAGC_Y14LOGO_v2 1.png"/>
                    <pic:cNvPicPr>
                      <a:picLocks noChangeAspect="1" noChangeArrowheads="1"/>
                    </pic:cNvPicPr>
                  </pic:nvPicPr>
                  <pic:blipFill>
                    <a:blip r:embed="rId6" cstate="print"/>
                    <a:srcRect/>
                    <a:stretch>
                      <a:fillRect/>
                    </a:stretch>
                  </pic:blipFill>
                  <pic:spPr bwMode="auto">
                    <a:xfrm>
                      <a:off x="0" y="0"/>
                      <a:ext cx="2563544" cy="774803"/>
                    </a:xfrm>
                    <a:prstGeom prst="rect">
                      <a:avLst/>
                    </a:prstGeom>
                    <a:noFill/>
                    <a:ln w="9525">
                      <a:noFill/>
                      <a:miter lim="800000"/>
                      <a:headEnd/>
                      <a:tailEnd/>
                    </a:ln>
                  </pic:spPr>
                </pic:pic>
              </a:graphicData>
            </a:graphic>
          </wp:inline>
        </w:drawing>
      </w:r>
    </w:p>
    <w:p w14:paraId="26C54E20" w14:textId="77777777" w:rsidR="00E91455" w:rsidRPr="000D0D0F" w:rsidRDefault="00E91455"/>
    <w:p w14:paraId="4E3B461E" w14:textId="6C737A6D" w:rsidR="00A2083C" w:rsidRPr="000D0D0F" w:rsidRDefault="002B62AD" w:rsidP="00A2083C">
      <w:pPr>
        <w:jc w:val="center"/>
        <w:rPr>
          <w:b/>
          <w:sz w:val="32"/>
          <w:szCs w:val="32"/>
        </w:rPr>
      </w:pPr>
      <w:r>
        <w:rPr>
          <w:b/>
          <w:sz w:val="32"/>
          <w:szCs w:val="32"/>
        </w:rPr>
        <w:t xml:space="preserve">Purchasing and </w:t>
      </w:r>
      <w:r w:rsidR="00A2083C">
        <w:rPr>
          <w:b/>
          <w:sz w:val="32"/>
          <w:szCs w:val="32"/>
        </w:rPr>
        <w:t xml:space="preserve">Inventory </w:t>
      </w:r>
      <w:r w:rsidR="009B0BE5">
        <w:rPr>
          <w:b/>
          <w:sz w:val="32"/>
          <w:szCs w:val="32"/>
        </w:rPr>
        <w:t>Clerk</w:t>
      </w:r>
    </w:p>
    <w:p w14:paraId="52FDD400" w14:textId="77777777" w:rsidR="00A2083C" w:rsidRPr="000D0D0F" w:rsidRDefault="00A2083C" w:rsidP="00A2083C">
      <w:pPr>
        <w:jc w:val="both"/>
      </w:pPr>
      <w:r>
        <w:br/>
      </w:r>
      <w:r w:rsidRPr="000D0D0F">
        <w:t xml:space="preserve">LA Gauge provides ultra-precision machining and optics capabilities to the Aerospace, Defense, and Commercial Industries. We specialize in machining and polishing Beryllium components used in nuclear reactors, guidance systems, satellites, and targeting systems holding machining tolerances to 50 millionths of an inch, and polishing tolerances to the billionths (angstroms). </w:t>
      </w:r>
    </w:p>
    <w:p w14:paraId="6EBADB70" w14:textId="77777777" w:rsidR="00A2083C" w:rsidRPr="00D5447B" w:rsidRDefault="00A2083C" w:rsidP="00A2083C">
      <w:pPr>
        <w:rPr>
          <w:b/>
        </w:rPr>
      </w:pPr>
      <w:r w:rsidRPr="000D0D0F">
        <w:rPr>
          <w:b/>
        </w:rPr>
        <w:t xml:space="preserve">    </w:t>
      </w:r>
    </w:p>
    <w:p w14:paraId="5D482D4D" w14:textId="794FB181" w:rsidR="009B0BE5" w:rsidRPr="009B0BE5" w:rsidRDefault="009B0BE5" w:rsidP="009B0BE5">
      <w:pPr>
        <w:rPr>
          <w:b/>
          <w:bCs/>
        </w:rPr>
      </w:pPr>
      <w:r w:rsidRPr="009B0BE5">
        <w:rPr>
          <w:b/>
          <w:bCs/>
        </w:rPr>
        <w:t>Job Functions:</w:t>
      </w:r>
    </w:p>
    <w:p w14:paraId="34FEC9DA" w14:textId="77777777" w:rsidR="009B0BE5" w:rsidRPr="009B0BE5" w:rsidRDefault="009B0BE5" w:rsidP="009B0BE5">
      <w:pPr>
        <w:pStyle w:val="ListParagraph"/>
        <w:numPr>
          <w:ilvl w:val="0"/>
          <w:numId w:val="21"/>
        </w:numPr>
      </w:pPr>
      <w:r w:rsidRPr="009B0BE5">
        <w:t xml:space="preserve">Check our clock in/out reports </w:t>
      </w:r>
      <w:proofErr w:type="gramStart"/>
      <w:r w:rsidRPr="009B0BE5">
        <w:t>on a daily basis</w:t>
      </w:r>
      <w:proofErr w:type="gramEnd"/>
      <w:r w:rsidRPr="009B0BE5">
        <w:t xml:space="preserve"> and work with machinists and PC schedulers to make corrections</w:t>
      </w:r>
    </w:p>
    <w:p w14:paraId="2D9272BC" w14:textId="77777777" w:rsidR="009B0BE5" w:rsidRPr="009B0BE5" w:rsidRDefault="009B0BE5" w:rsidP="009B0BE5">
      <w:pPr>
        <w:pStyle w:val="ListParagraph"/>
        <w:numPr>
          <w:ilvl w:val="0"/>
          <w:numId w:val="21"/>
        </w:numPr>
      </w:pPr>
      <w:r w:rsidRPr="009B0BE5">
        <w:t xml:space="preserve">Monitor finished goods, </w:t>
      </w:r>
      <w:proofErr w:type="gramStart"/>
      <w:r w:rsidRPr="009B0BE5">
        <w:t>hardware</w:t>
      </w:r>
      <w:proofErr w:type="gramEnd"/>
      <w:r w:rsidRPr="009B0BE5">
        <w:t xml:space="preserve"> and raw material inventory</w:t>
      </w:r>
    </w:p>
    <w:p w14:paraId="461DB505" w14:textId="7B2AFD94" w:rsidR="00003B44" w:rsidRPr="009B0BE5" w:rsidRDefault="009B0BE5" w:rsidP="009B0BE5">
      <w:pPr>
        <w:pStyle w:val="ListParagraph"/>
        <w:numPr>
          <w:ilvl w:val="0"/>
          <w:numId w:val="21"/>
        </w:numPr>
        <w:rPr>
          <w:shd w:val="clear" w:color="auto" w:fill="FFFFFF"/>
        </w:rPr>
      </w:pPr>
      <w:r w:rsidRPr="009B0BE5">
        <w:t>Ad-hoc production errands (move parts, pick up/drop off parts)</w:t>
      </w:r>
    </w:p>
    <w:p w14:paraId="3B4F0B48" w14:textId="77777777" w:rsidR="009B0BE5" w:rsidRPr="009B0BE5" w:rsidRDefault="009B0BE5" w:rsidP="009B0BE5">
      <w:pPr>
        <w:ind w:left="360"/>
        <w:rPr>
          <w:shd w:val="clear" w:color="auto" w:fill="FFFFFF"/>
        </w:rPr>
      </w:pPr>
    </w:p>
    <w:p w14:paraId="7A74C7BA" w14:textId="7AFD6C50" w:rsidR="009B0BE5" w:rsidRPr="009B0BE5" w:rsidRDefault="009B0BE5" w:rsidP="009B0BE5">
      <w:pPr>
        <w:rPr>
          <w:b/>
          <w:bCs/>
          <w:shd w:val="clear" w:color="auto" w:fill="FFFFFF"/>
        </w:rPr>
      </w:pPr>
      <w:r>
        <w:rPr>
          <w:b/>
          <w:bCs/>
          <w:shd w:val="clear" w:color="auto" w:fill="FFFFFF"/>
        </w:rPr>
        <w:t xml:space="preserve">Skill </w:t>
      </w:r>
      <w:r w:rsidR="00003B44" w:rsidRPr="00003B44">
        <w:rPr>
          <w:b/>
          <w:bCs/>
          <w:shd w:val="clear" w:color="auto" w:fill="FFFFFF"/>
        </w:rPr>
        <w:t>Requirements</w:t>
      </w:r>
    </w:p>
    <w:p w14:paraId="6D1F35DC" w14:textId="77777777" w:rsidR="009B0BE5" w:rsidRPr="009B0BE5" w:rsidRDefault="009B0BE5" w:rsidP="009B0BE5">
      <w:pPr>
        <w:pStyle w:val="ListParagraph"/>
        <w:numPr>
          <w:ilvl w:val="0"/>
          <w:numId w:val="19"/>
        </w:numPr>
        <w:rPr>
          <w:shd w:val="clear" w:color="auto" w:fill="FFFFFF"/>
        </w:rPr>
      </w:pPr>
      <w:r w:rsidRPr="009B0BE5">
        <w:rPr>
          <w:shd w:val="clear" w:color="auto" w:fill="FFFFFF"/>
        </w:rPr>
        <w:t>High School Graduate/GED</w:t>
      </w:r>
    </w:p>
    <w:p w14:paraId="61622C89" w14:textId="77777777" w:rsidR="009B0BE5" w:rsidRPr="009B0BE5" w:rsidRDefault="009B0BE5" w:rsidP="009B0BE5">
      <w:pPr>
        <w:pStyle w:val="ListParagraph"/>
        <w:numPr>
          <w:ilvl w:val="0"/>
          <w:numId w:val="19"/>
        </w:numPr>
        <w:rPr>
          <w:shd w:val="clear" w:color="auto" w:fill="FFFFFF"/>
        </w:rPr>
      </w:pPr>
      <w:r w:rsidRPr="009B0BE5">
        <w:rPr>
          <w:shd w:val="clear" w:color="auto" w:fill="FFFFFF"/>
        </w:rPr>
        <w:t>Bilingual</w:t>
      </w:r>
    </w:p>
    <w:p w14:paraId="0E53681A" w14:textId="77777777" w:rsidR="009B0BE5" w:rsidRPr="009B0BE5" w:rsidRDefault="009B0BE5" w:rsidP="009B0BE5">
      <w:pPr>
        <w:pStyle w:val="ListParagraph"/>
        <w:numPr>
          <w:ilvl w:val="0"/>
          <w:numId w:val="19"/>
        </w:numPr>
        <w:rPr>
          <w:shd w:val="clear" w:color="auto" w:fill="FFFFFF"/>
        </w:rPr>
      </w:pPr>
      <w:r w:rsidRPr="009B0BE5">
        <w:rPr>
          <w:shd w:val="clear" w:color="auto" w:fill="FFFFFF"/>
        </w:rPr>
        <w:t>Can be on their feet for long periods of time</w:t>
      </w:r>
    </w:p>
    <w:p w14:paraId="30CD693D" w14:textId="77777777" w:rsidR="009B0BE5" w:rsidRPr="009B0BE5" w:rsidRDefault="009B0BE5" w:rsidP="009B0BE5">
      <w:pPr>
        <w:pStyle w:val="ListParagraph"/>
        <w:numPr>
          <w:ilvl w:val="0"/>
          <w:numId w:val="19"/>
        </w:numPr>
        <w:rPr>
          <w:shd w:val="clear" w:color="auto" w:fill="FFFFFF"/>
        </w:rPr>
      </w:pPr>
      <w:r w:rsidRPr="009B0BE5">
        <w:rPr>
          <w:shd w:val="clear" w:color="auto" w:fill="FFFFFF"/>
        </w:rPr>
        <w:t>Can make basic updates to our ERP system</w:t>
      </w:r>
    </w:p>
    <w:p w14:paraId="534B210D" w14:textId="77777777" w:rsidR="009B0BE5" w:rsidRPr="009B0BE5" w:rsidRDefault="009B0BE5" w:rsidP="009B0BE5">
      <w:pPr>
        <w:pStyle w:val="ListParagraph"/>
        <w:numPr>
          <w:ilvl w:val="0"/>
          <w:numId w:val="19"/>
        </w:numPr>
        <w:rPr>
          <w:shd w:val="clear" w:color="auto" w:fill="FFFFFF"/>
        </w:rPr>
      </w:pPr>
      <w:r w:rsidRPr="009B0BE5">
        <w:rPr>
          <w:shd w:val="clear" w:color="auto" w:fill="FFFFFF"/>
        </w:rPr>
        <w:t>Proficient at Microsoft Excel</w:t>
      </w:r>
    </w:p>
    <w:p w14:paraId="043FCC0A" w14:textId="77777777" w:rsidR="009B0BE5" w:rsidRPr="009B0BE5" w:rsidRDefault="009B0BE5" w:rsidP="009B0BE5">
      <w:pPr>
        <w:pStyle w:val="ListParagraph"/>
        <w:numPr>
          <w:ilvl w:val="0"/>
          <w:numId w:val="19"/>
        </w:numPr>
        <w:rPr>
          <w:shd w:val="clear" w:color="auto" w:fill="FFFFFF"/>
        </w:rPr>
      </w:pPr>
      <w:r w:rsidRPr="009B0BE5">
        <w:rPr>
          <w:shd w:val="clear" w:color="auto" w:fill="FFFFFF"/>
        </w:rPr>
        <w:t>Wants to learn about a machine shop</w:t>
      </w:r>
    </w:p>
    <w:p w14:paraId="3BE0ED72" w14:textId="1E8346B8" w:rsidR="009B0BE5" w:rsidRDefault="009B0BE5" w:rsidP="009B0BE5">
      <w:pPr>
        <w:pStyle w:val="ListParagraph"/>
        <w:numPr>
          <w:ilvl w:val="0"/>
          <w:numId w:val="19"/>
        </w:numPr>
        <w:rPr>
          <w:shd w:val="clear" w:color="auto" w:fill="FFFFFF"/>
        </w:rPr>
      </w:pPr>
      <w:r w:rsidRPr="009B0BE5">
        <w:rPr>
          <w:shd w:val="clear" w:color="auto" w:fill="FFFFFF"/>
        </w:rPr>
        <w:t>Manufacturing Experience (preferred)</w:t>
      </w:r>
    </w:p>
    <w:p w14:paraId="7906049E" w14:textId="67313A9D" w:rsidR="00003B44" w:rsidRDefault="00003B44" w:rsidP="00003B44">
      <w:pPr>
        <w:pStyle w:val="ListParagraph"/>
        <w:numPr>
          <w:ilvl w:val="0"/>
          <w:numId w:val="19"/>
        </w:numPr>
        <w:rPr>
          <w:shd w:val="clear" w:color="auto" w:fill="FFFFFF"/>
        </w:rPr>
      </w:pPr>
      <w:r>
        <w:rPr>
          <w:shd w:val="clear" w:color="auto" w:fill="FFFFFF"/>
        </w:rPr>
        <w:t>Comfortable working in a fast-paced environment</w:t>
      </w:r>
    </w:p>
    <w:p w14:paraId="2E37E050" w14:textId="3468EF8F" w:rsidR="00003B44" w:rsidRDefault="00003B44" w:rsidP="00003B44">
      <w:pPr>
        <w:pStyle w:val="ListParagraph"/>
        <w:numPr>
          <w:ilvl w:val="0"/>
          <w:numId w:val="19"/>
        </w:numPr>
        <w:rPr>
          <w:shd w:val="clear" w:color="auto" w:fill="FFFFFF"/>
        </w:rPr>
      </w:pPr>
      <w:r>
        <w:rPr>
          <w:shd w:val="clear" w:color="auto" w:fill="FFFFFF"/>
        </w:rPr>
        <w:t>Experience in purchasing and/or inventory management (strongly preferred)</w:t>
      </w:r>
    </w:p>
    <w:p w14:paraId="38BB2282" w14:textId="34C5B5A6" w:rsidR="00003B44" w:rsidRDefault="00003B44" w:rsidP="00003B44">
      <w:pPr>
        <w:pStyle w:val="ListParagraph"/>
        <w:numPr>
          <w:ilvl w:val="0"/>
          <w:numId w:val="19"/>
        </w:numPr>
        <w:rPr>
          <w:shd w:val="clear" w:color="auto" w:fill="FFFFFF"/>
        </w:rPr>
      </w:pPr>
      <w:r>
        <w:rPr>
          <w:shd w:val="clear" w:color="auto" w:fill="FFFFFF"/>
        </w:rPr>
        <w:t>Strong, professional verbal and written communication skills</w:t>
      </w:r>
    </w:p>
    <w:p w14:paraId="1FD677D9" w14:textId="47137C8B" w:rsidR="00003B44" w:rsidRDefault="00003B44" w:rsidP="00003B44">
      <w:pPr>
        <w:pStyle w:val="ListParagraph"/>
        <w:numPr>
          <w:ilvl w:val="0"/>
          <w:numId w:val="19"/>
        </w:numPr>
        <w:rPr>
          <w:shd w:val="clear" w:color="auto" w:fill="FFFFFF"/>
        </w:rPr>
      </w:pPr>
      <w:r>
        <w:rPr>
          <w:shd w:val="clear" w:color="auto" w:fill="FFFFFF"/>
        </w:rPr>
        <w:t>Comfortable standing, walking, and lifting material for long periods of time</w:t>
      </w:r>
    </w:p>
    <w:p w14:paraId="671FF1A5" w14:textId="31EA0E07" w:rsidR="00003B44" w:rsidRDefault="009B0BE5" w:rsidP="00003B44">
      <w:pPr>
        <w:pStyle w:val="ListParagraph"/>
        <w:numPr>
          <w:ilvl w:val="0"/>
          <w:numId w:val="19"/>
        </w:numPr>
        <w:rPr>
          <w:shd w:val="clear" w:color="auto" w:fill="FFFFFF"/>
        </w:rPr>
      </w:pPr>
      <w:r>
        <w:rPr>
          <w:shd w:val="clear" w:color="auto" w:fill="FFFFFF"/>
        </w:rPr>
        <w:t>Strong</w:t>
      </w:r>
      <w:r w:rsidR="00003B44">
        <w:rPr>
          <w:shd w:val="clear" w:color="auto" w:fill="FFFFFF"/>
        </w:rPr>
        <w:t xml:space="preserve"> attention to detail </w:t>
      </w:r>
    </w:p>
    <w:p w14:paraId="16141961" w14:textId="5B6FDDE3" w:rsidR="00003B44" w:rsidRPr="00003B44" w:rsidRDefault="00003B44" w:rsidP="00003B44">
      <w:pPr>
        <w:pStyle w:val="ListParagraph"/>
        <w:numPr>
          <w:ilvl w:val="0"/>
          <w:numId w:val="19"/>
        </w:numPr>
        <w:rPr>
          <w:shd w:val="clear" w:color="auto" w:fill="FFFFFF"/>
        </w:rPr>
      </w:pPr>
      <w:r>
        <w:rPr>
          <w:shd w:val="clear" w:color="auto" w:fill="FFFFFF"/>
        </w:rPr>
        <w:t>Willing to work under tight timelines to ensure on time delivery of critical and complex hardware</w:t>
      </w:r>
    </w:p>
    <w:p w14:paraId="0CBB2097" w14:textId="6DA02222" w:rsidR="00A2083C" w:rsidRDefault="00A2083C" w:rsidP="00A2083C"/>
    <w:p w14:paraId="334A55EF" w14:textId="77777777" w:rsidR="00003B44" w:rsidRPr="000D0D0F" w:rsidRDefault="00003B44" w:rsidP="00A2083C"/>
    <w:p w14:paraId="01DDFE00" w14:textId="77777777" w:rsidR="00A2083C" w:rsidRPr="000D0D0F" w:rsidRDefault="00A2083C" w:rsidP="00A2083C">
      <w:pPr>
        <w:rPr>
          <w:b/>
          <w:bCs/>
        </w:rPr>
      </w:pPr>
      <w:r w:rsidRPr="000D0D0F">
        <w:rPr>
          <w:b/>
          <w:bCs/>
        </w:rPr>
        <w:t>LA Gauge Offers</w:t>
      </w:r>
    </w:p>
    <w:p w14:paraId="00B65E88" w14:textId="77777777" w:rsidR="00003B44" w:rsidRDefault="00003B44" w:rsidP="00003B44">
      <w:pPr>
        <w:pStyle w:val="ListParagraph"/>
        <w:numPr>
          <w:ilvl w:val="0"/>
          <w:numId w:val="20"/>
        </w:numPr>
      </w:pPr>
      <w:r>
        <w:t>Competitive pay</w:t>
      </w:r>
    </w:p>
    <w:p w14:paraId="6F553928" w14:textId="77777777" w:rsidR="00003B44" w:rsidRDefault="00003B44" w:rsidP="00003B44">
      <w:pPr>
        <w:pStyle w:val="ListParagraph"/>
        <w:numPr>
          <w:ilvl w:val="0"/>
          <w:numId w:val="20"/>
        </w:numPr>
      </w:pPr>
      <w:r>
        <w:t>Medical insurance</w:t>
      </w:r>
    </w:p>
    <w:p w14:paraId="337EA4C0" w14:textId="77777777" w:rsidR="00003B44" w:rsidRDefault="00003B44" w:rsidP="00003B44">
      <w:pPr>
        <w:pStyle w:val="ListParagraph"/>
        <w:numPr>
          <w:ilvl w:val="0"/>
          <w:numId w:val="20"/>
        </w:numPr>
      </w:pPr>
      <w:r>
        <w:t>Dental insurance</w:t>
      </w:r>
    </w:p>
    <w:p w14:paraId="1C832A73" w14:textId="77777777" w:rsidR="00003B44" w:rsidRDefault="00003B44" w:rsidP="00003B44">
      <w:pPr>
        <w:pStyle w:val="ListParagraph"/>
        <w:numPr>
          <w:ilvl w:val="0"/>
          <w:numId w:val="20"/>
        </w:numPr>
      </w:pPr>
      <w:r>
        <w:t>Vision insurance</w:t>
      </w:r>
    </w:p>
    <w:p w14:paraId="6F00494D" w14:textId="77777777" w:rsidR="00003B44" w:rsidRDefault="00003B44" w:rsidP="00003B44">
      <w:pPr>
        <w:pStyle w:val="ListParagraph"/>
        <w:numPr>
          <w:ilvl w:val="0"/>
          <w:numId w:val="20"/>
        </w:numPr>
      </w:pPr>
      <w:r>
        <w:t>401K Retirement Plan with 50% Company matching</w:t>
      </w:r>
    </w:p>
    <w:p w14:paraId="790912C5" w14:textId="77777777" w:rsidR="00003B44" w:rsidRDefault="00003B44" w:rsidP="00003B44">
      <w:pPr>
        <w:pStyle w:val="ListParagraph"/>
        <w:numPr>
          <w:ilvl w:val="0"/>
          <w:numId w:val="20"/>
        </w:numPr>
      </w:pPr>
      <w:r>
        <w:t>Paid Time Off (2 weeks to start)</w:t>
      </w:r>
    </w:p>
    <w:p w14:paraId="6C21FCE2" w14:textId="77777777" w:rsidR="00003B44" w:rsidRDefault="00003B44" w:rsidP="00003B44">
      <w:pPr>
        <w:pStyle w:val="ListParagraph"/>
        <w:numPr>
          <w:ilvl w:val="0"/>
          <w:numId w:val="20"/>
        </w:numPr>
      </w:pPr>
      <w:r>
        <w:t>Life and AD&amp;D Insurance</w:t>
      </w:r>
    </w:p>
    <w:p w14:paraId="6EEF6AE7" w14:textId="77777777" w:rsidR="00003B44" w:rsidRDefault="00003B44" w:rsidP="00003B44">
      <w:pPr>
        <w:pStyle w:val="ListParagraph"/>
        <w:numPr>
          <w:ilvl w:val="0"/>
          <w:numId w:val="20"/>
        </w:numPr>
      </w:pPr>
      <w:r>
        <w:t>Company pays for job related skill development classes</w:t>
      </w:r>
    </w:p>
    <w:p w14:paraId="5726F6DF" w14:textId="71E5030C" w:rsidR="00A2083C" w:rsidRDefault="00003B44" w:rsidP="00003B44">
      <w:pPr>
        <w:pStyle w:val="ListParagraph"/>
        <w:numPr>
          <w:ilvl w:val="0"/>
          <w:numId w:val="20"/>
        </w:numPr>
      </w:pPr>
      <w:r>
        <w:t>Employee bonus referral program</w:t>
      </w:r>
    </w:p>
    <w:p w14:paraId="0CD99C8F" w14:textId="77777777" w:rsidR="00A2083C" w:rsidRDefault="00A2083C" w:rsidP="00A2083C"/>
    <w:p w14:paraId="1357E1BC" w14:textId="77777777" w:rsidR="00A2083C" w:rsidRDefault="00A2083C" w:rsidP="00A2083C"/>
    <w:p w14:paraId="2D7B9D39" w14:textId="77777777" w:rsidR="00A2083C" w:rsidRDefault="00A2083C" w:rsidP="00A2083C"/>
    <w:p w14:paraId="7A4B68D3" w14:textId="77777777" w:rsidR="00A2083C" w:rsidRPr="0011439C" w:rsidRDefault="00A2083C" w:rsidP="00A2083C">
      <w:pPr>
        <w:ind w:left="720"/>
      </w:pPr>
      <w:r>
        <w:t xml:space="preserve">Email resume to </w:t>
      </w:r>
      <w:hyperlink r:id="rId7" w:history="1">
        <w:r w:rsidRPr="00E6756C">
          <w:rPr>
            <w:rStyle w:val="Hyperlink"/>
          </w:rPr>
          <w:t>nnascimento@lagauge.com</w:t>
        </w:r>
      </w:hyperlink>
      <w:r>
        <w:rPr>
          <w:rStyle w:val="Hyperlink"/>
          <w:u w:val="none"/>
        </w:rPr>
        <w:t xml:space="preserve"> - </w:t>
      </w:r>
      <w:r w:rsidRPr="002D5CD5">
        <w:t>Visit</w:t>
      </w:r>
      <w:r>
        <w:t xml:space="preserve"> us at </w:t>
      </w:r>
      <w:hyperlink r:id="rId8" w:history="1">
        <w:r w:rsidRPr="003E74D9">
          <w:t>www.lagauge.com</w:t>
        </w:r>
      </w:hyperlink>
    </w:p>
    <w:p w14:paraId="2014C4F9" w14:textId="072915F0" w:rsidR="00E9476E" w:rsidRPr="0011439C" w:rsidRDefault="00E9476E" w:rsidP="00A2083C">
      <w:pPr>
        <w:jc w:val="center"/>
      </w:pPr>
    </w:p>
    <w:sectPr w:rsidR="00E9476E" w:rsidRPr="0011439C" w:rsidSect="002D5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634"/>
    <w:multiLevelType w:val="hybridMultilevel"/>
    <w:tmpl w:val="5090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0ADF"/>
    <w:multiLevelType w:val="multilevel"/>
    <w:tmpl w:val="913E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6555"/>
    <w:multiLevelType w:val="hybridMultilevel"/>
    <w:tmpl w:val="4F1C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F3EE0"/>
    <w:multiLevelType w:val="multilevel"/>
    <w:tmpl w:val="A24A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F068C"/>
    <w:multiLevelType w:val="hybridMultilevel"/>
    <w:tmpl w:val="C898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B4AA6"/>
    <w:multiLevelType w:val="hybridMultilevel"/>
    <w:tmpl w:val="20D84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43ED0"/>
    <w:multiLevelType w:val="hybridMultilevel"/>
    <w:tmpl w:val="F81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50405"/>
    <w:multiLevelType w:val="hybridMultilevel"/>
    <w:tmpl w:val="BA54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8768C"/>
    <w:multiLevelType w:val="multilevel"/>
    <w:tmpl w:val="387A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26949"/>
    <w:multiLevelType w:val="hybridMultilevel"/>
    <w:tmpl w:val="C374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56B89"/>
    <w:multiLevelType w:val="hybridMultilevel"/>
    <w:tmpl w:val="704A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953DA"/>
    <w:multiLevelType w:val="hybridMultilevel"/>
    <w:tmpl w:val="3B4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D56B7"/>
    <w:multiLevelType w:val="multilevel"/>
    <w:tmpl w:val="F42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DE1B6F"/>
    <w:multiLevelType w:val="multilevel"/>
    <w:tmpl w:val="6F70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42ABF"/>
    <w:multiLevelType w:val="hybridMultilevel"/>
    <w:tmpl w:val="3C62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A6773"/>
    <w:multiLevelType w:val="hybridMultilevel"/>
    <w:tmpl w:val="040C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20F60"/>
    <w:multiLevelType w:val="hybridMultilevel"/>
    <w:tmpl w:val="EF3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F1509"/>
    <w:multiLevelType w:val="hybridMultilevel"/>
    <w:tmpl w:val="5962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B1705"/>
    <w:multiLevelType w:val="hybridMultilevel"/>
    <w:tmpl w:val="9E22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A34AE"/>
    <w:multiLevelType w:val="hybridMultilevel"/>
    <w:tmpl w:val="6444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E6433"/>
    <w:multiLevelType w:val="hybridMultilevel"/>
    <w:tmpl w:val="6EEC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6"/>
  </w:num>
  <w:num w:numId="5">
    <w:abstractNumId w:val="6"/>
  </w:num>
  <w:num w:numId="6">
    <w:abstractNumId w:val="7"/>
  </w:num>
  <w:num w:numId="7">
    <w:abstractNumId w:val="17"/>
  </w:num>
  <w:num w:numId="8">
    <w:abstractNumId w:val="13"/>
  </w:num>
  <w:num w:numId="9">
    <w:abstractNumId w:val="9"/>
  </w:num>
  <w:num w:numId="10">
    <w:abstractNumId w:val="5"/>
  </w:num>
  <w:num w:numId="11">
    <w:abstractNumId w:val="14"/>
  </w:num>
  <w:num w:numId="12">
    <w:abstractNumId w:val="12"/>
  </w:num>
  <w:num w:numId="13">
    <w:abstractNumId w:val="8"/>
  </w:num>
  <w:num w:numId="14">
    <w:abstractNumId w:val="1"/>
  </w:num>
  <w:num w:numId="15">
    <w:abstractNumId w:val="3"/>
  </w:num>
  <w:num w:numId="16">
    <w:abstractNumId w:val="19"/>
  </w:num>
  <w:num w:numId="17">
    <w:abstractNumId w:val="18"/>
  </w:num>
  <w:num w:numId="18">
    <w:abstractNumId w:val="15"/>
  </w:num>
  <w:num w:numId="19">
    <w:abstractNumId w:val="20"/>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9C"/>
    <w:rsid w:val="00003B44"/>
    <w:rsid w:val="00021A05"/>
    <w:rsid w:val="000413F5"/>
    <w:rsid w:val="000538D8"/>
    <w:rsid w:val="00060573"/>
    <w:rsid w:val="00060BE8"/>
    <w:rsid w:val="00090A43"/>
    <w:rsid w:val="000D0D0F"/>
    <w:rsid w:val="000F2BBD"/>
    <w:rsid w:val="0011439C"/>
    <w:rsid w:val="00126BC3"/>
    <w:rsid w:val="00143A7D"/>
    <w:rsid w:val="00146F3E"/>
    <w:rsid w:val="001875A6"/>
    <w:rsid w:val="001A67DC"/>
    <w:rsid w:val="001E24C5"/>
    <w:rsid w:val="00204645"/>
    <w:rsid w:val="0023079C"/>
    <w:rsid w:val="00252BE0"/>
    <w:rsid w:val="002549B2"/>
    <w:rsid w:val="002B62AD"/>
    <w:rsid w:val="002C6267"/>
    <w:rsid w:val="002D5CD5"/>
    <w:rsid w:val="002E0B11"/>
    <w:rsid w:val="002F3BA6"/>
    <w:rsid w:val="00313BB7"/>
    <w:rsid w:val="00315FB0"/>
    <w:rsid w:val="00385019"/>
    <w:rsid w:val="003A2244"/>
    <w:rsid w:val="003C1F3E"/>
    <w:rsid w:val="003D25D7"/>
    <w:rsid w:val="003E6D6F"/>
    <w:rsid w:val="003E74D9"/>
    <w:rsid w:val="004021CC"/>
    <w:rsid w:val="0042484F"/>
    <w:rsid w:val="00461D62"/>
    <w:rsid w:val="0046725B"/>
    <w:rsid w:val="00480B50"/>
    <w:rsid w:val="0048733A"/>
    <w:rsid w:val="00491789"/>
    <w:rsid w:val="004B30FF"/>
    <w:rsid w:val="004C33D3"/>
    <w:rsid w:val="004C7FDC"/>
    <w:rsid w:val="0052364F"/>
    <w:rsid w:val="005734F6"/>
    <w:rsid w:val="00585706"/>
    <w:rsid w:val="005F6F86"/>
    <w:rsid w:val="00607BC8"/>
    <w:rsid w:val="006215E0"/>
    <w:rsid w:val="0069449C"/>
    <w:rsid w:val="006B3BE2"/>
    <w:rsid w:val="00751D76"/>
    <w:rsid w:val="00784AF2"/>
    <w:rsid w:val="00797C9A"/>
    <w:rsid w:val="007E083E"/>
    <w:rsid w:val="007F3156"/>
    <w:rsid w:val="00804AE8"/>
    <w:rsid w:val="008071FA"/>
    <w:rsid w:val="008249F0"/>
    <w:rsid w:val="00835B5F"/>
    <w:rsid w:val="0084176D"/>
    <w:rsid w:val="00864466"/>
    <w:rsid w:val="00893C48"/>
    <w:rsid w:val="008944E4"/>
    <w:rsid w:val="00896AC5"/>
    <w:rsid w:val="008F1F05"/>
    <w:rsid w:val="00901C56"/>
    <w:rsid w:val="00947FE7"/>
    <w:rsid w:val="00985B2F"/>
    <w:rsid w:val="00990240"/>
    <w:rsid w:val="00990BD8"/>
    <w:rsid w:val="009B0BE5"/>
    <w:rsid w:val="009B244D"/>
    <w:rsid w:val="009B3586"/>
    <w:rsid w:val="009B3C7C"/>
    <w:rsid w:val="00A06C9F"/>
    <w:rsid w:val="00A2083C"/>
    <w:rsid w:val="00A20E57"/>
    <w:rsid w:val="00A71FDC"/>
    <w:rsid w:val="00A74C2F"/>
    <w:rsid w:val="00A950FE"/>
    <w:rsid w:val="00AD457F"/>
    <w:rsid w:val="00AF358F"/>
    <w:rsid w:val="00B22D58"/>
    <w:rsid w:val="00B267CD"/>
    <w:rsid w:val="00B6782C"/>
    <w:rsid w:val="00B83593"/>
    <w:rsid w:val="00BE54C0"/>
    <w:rsid w:val="00BE727A"/>
    <w:rsid w:val="00BF7FE8"/>
    <w:rsid w:val="00C158F0"/>
    <w:rsid w:val="00C326A4"/>
    <w:rsid w:val="00C70455"/>
    <w:rsid w:val="00C90B58"/>
    <w:rsid w:val="00CF760E"/>
    <w:rsid w:val="00D050BB"/>
    <w:rsid w:val="00D06849"/>
    <w:rsid w:val="00D225D7"/>
    <w:rsid w:val="00D64F6F"/>
    <w:rsid w:val="00D657F0"/>
    <w:rsid w:val="00DA3960"/>
    <w:rsid w:val="00DB6E18"/>
    <w:rsid w:val="00E4571A"/>
    <w:rsid w:val="00E467CD"/>
    <w:rsid w:val="00E73A6E"/>
    <w:rsid w:val="00E91455"/>
    <w:rsid w:val="00E93A02"/>
    <w:rsid w:val="00E9476E"/>
    <w:rsid w:val="00EA10C2"/>
    <w:rsid w:val="00EE4A8F"/>
    <w:rsid w:val="00EF0909"/>
    <w:rsid w:val="00EF29C7"/>
    <w:rsid w:val="00F16C18"/>
    <w:rsid w:val="00F3333C"/>
    <w:rsid w:val="00F46386"/>
    <w:rsid w:val="00F70B27"/>
    <w:rsid w:val="00F8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380BE"/>
  <w15:docId w15:val="{0B3D7955-248E-434A-8A38-4D00EFC8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BC3"/>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0B11"/>
    <w:rPr>
      <w:color w:val="0000FF"/>
      <w:u w:val="single"/>
    </w:rPr>
  </w:style>
  <w:style w:type="paragraph" w:styleId="BalloonText">
    <w:name w:val="Balloon Text"/>
    <w:basedOn w:val="Normal"/>
    <w:link w:val="BalloonTextChar"/>
    <w:rsid w:val="001E24C5"/>
    <w:rPr>
      <w:rFonts w:ascii="Tahoma" w:hAnsi="Tahoma" w:cs="Tahoma"/>
      <w:sz w:val="16"/>
      <w:szCs w:val="16"/>
    </w:rPr>
  </w:style>
  <w:style w:type="character" w:customStyle="1" w:styleId="BalloonTextChar">
    <w:name w:val="Balloon Text Char"/>
    <w:basedOn w:val="DefaultParagraphFont"/>
    <w:link w:val="BalloonText"/>
    <w:rsid w:val="001E24C5"/>
    <w:rPr>
      <w:rFonts w:ascii="Tahoma" w:hAnsi="Tahoma" w:cs="Tahoma"/>
      <w:sz w:val="16"/>
      <w:szCs w:val="16"/>
      <w:lang w:eastAsia="zh-TW"/>
    </w:rPr>
  </w:style>
  <w:style w:type="paragraph" w:styleId="ListParagraph">
    <w:name w:val="List Paragraph"/>
    <w:basedOn w:val="Normal"/>
    <w:uiPriority w:val="34"/>
    <w:qFormat/>
    <w:rsid w:val="001E24C5"/>
    <w:pPr>
      <w:ind w:left="720"/>
      <w:contextualSpacing/>
    </w:pPr>
  </w:style>
  <w:style w:type="paragraph" w:styleId="NormalWeb">
    <w:name w:val="Normal (Web)"/>
    <w:basedOn w:val="Normal"/>
    <w:uiPriority w:val="99"/>
    <w:unhideWhenUsed/>
    <w:rsid w:val="00797C9A"/>
    <w:pPr>
      <w:spacing w:before="100" w:beforeAutospacing="1" w:after="100" w:afterAutospacing="1"/>
    </w:pPr>
    <w:rPr>
      <w:rFonts w:eastAsia="Times New Roman"/>
      <w:lang w:eastAsia="en-US"/>
    </w:rPr>
  </w:style>
  <w:style w:type="character" w:styleId="UnresolvedMention">
    <w:name w:val="Unresolved Mention"/>
    <w:basedOn w:val="DefaultParagraphFont"/>
    <w:uiPriority w:val="99"/>
    <w:semiHidden/>
    <w:unhideWhenUsed/>
    <w:rsid w:val="000D0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8227">
      <w:bodyDiv w:val="1"/>
      <w:marLeft w:val="0"/>
      <w:marRight w:val="0"/>
      <w:marTop w:val="0"/>
      <w:marBottom w:val="0"/>
      <w:divBdr>
        <w:top w:val="none" w:sz="0" w:space="0" w:color="auto"/>
        <w:left w:val="none" w:sz="0" w:space="0" w:color="auto"/>
        <w:bottom w:val="none" w:sz="0" w:space="0" w:color="auto"/>
        <w:right w:val="none" w:sz="0" w:space="0" w:color="auto"/>
      </w:divBdr>
    </w:div>
    <w:div w:id="693770701">
      <w:bodyDiv w:val="1"/>
      <w:marLeft w:val="0"/>
      <w:marRight w:val="0"/>
      <w:marTop w:val="0"/>
      <w:marBottom w:val="0"/>
      <w:divBdr>
        <w:top w:val="none" w:sz="0" w:space="0" w:color="auto"/>
        <w:left w:val="none" w:sz="0" w:space="0" w:color="auto"/>
        <w:bottom w:val="none" w:sz="0" w:space="0" w:color="auto"/>
        <w:right w:val="none" w:sz="0" w:space="0" w:color="auto"/>
      </w:divBdr>
    </w:div>
    <w:div w:id="717819643">
      <w:bodyDiv w:val="1"/>
      <w:marLeft w:val="0"/>
      <w:marRight w:val="0"/>
      <w:marTop w:val="0"/>
      <w:marBottom w:val="0"/>
      <w:divBdr>
        <w:top w:val="none" w:sz="0" w:space="0" w:color="auto"/>
        <w:left w:val="none" w:sz="0" w:space="0" w:color="auto"/>
        <w:bottom w:val="none" w:sz="0" w:space="0" w:color="auto"/>
        <w:right w:val="none" w:sz="0" w:space="0" w:color="auto"/>
      </w:divBdr>
    </w:div>
    <w:div w:id="12827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auge.com" TargetMode="External"/><Relationship Id="rId3" Type="http://schemas.openxmlformats.org/officeDocument/2006/relationships/styles" Target="styles.xml"/><Relationship Id="rId7" Type="http://schemas.openxmlformats.org/officeDocument/2006/relationships/hyperlink" Target="mailto:nnascimento@lagau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5F4BF-6E6D-45B7-AD5A-81299198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231</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Children’s Hunger Fund</vt:lpstr>
    </vt:vector>
  </TitlesOfParts>
  <Company>ES</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Hunger Fund</dc:title>
  <dc:creator>SC11</dc:creator>
  <cp:lastModifiedBy>Louraine Alvarez-Webb</cp:lastModifiedBy>
  <cp:revision>13</cp:revision>
  <cp:lastPrinted>2015-07-20T18:21:00Z</cp:lastPrinted>
  <dcterms:created xsi:type="dcterms:W3CDTF">2016-02-11T21:54:00Z</dcterms:created>
  <dcterms:modified xsi:type="dcterms:W3CDTF">2022-02-01T19:23:00Z</dcterms:modified>
</cp:coreProperties>
</file>